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20C884C8" w14:textId="7066DEF0" w:rsidR="00542F6E" w:rsidRPr="00974441" w:rsidRDefault="00542F6E" w:rsidP="00542F6E">
      <w:pPr>
        <w:pStyle w:val="Default"/>
        <w:rPr>
          <w:rFonts w:ascii="Montserrat" w:hAnsi="Montserrat" w:cs="Montserrat"/>
        </w:rPr>
      </w:pPr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Мы гордимся тем, что достигли </w:t>
      </w:r>
      <w:r w:rsidRPr="00542F6E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платинового</w:t>
      </w:r>
      <w:r>
        <w:rPr>
          <w:rFonts w:ascii="Montserrat" w:hAnsi="Montserrat" w:cs="Montserrat"/>
          <w:b/>
          <w:bCs/>
          <w:color w:val="FAA617"/>
          <w:sz w:val="32"/>
          <w:szCs w:val="32"/>
        </w:rPr>
        <w:t xml:space="preserve"> </w:t>
      </w:r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статуса в программе наград «Angels» для служб СМП в году. </w:t>
      </w:r>
    </w:p>
    <w:p w14:paraId="427057BA" w14:textId="479AB809" w:rsidR="002B5327" w:rsidRPr="00E72C1C" w:rsidRDefault="00542F6E" w:rsidP="00542F6E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97444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Награды являются признанием заслуг и присуждаются лучшим поставщикам догоспитальной помощи при инсульте по всему миру</w:t>
      </w:r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42F6E"/>
    <w:rsid w:val="00586240"/>
    <w:rsid w:val="006C4A3B"/>
    <w:rsid w:val="00774AA6"/>
    <w:rsid w:val="008909D8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2025-09-09T02:58:00Z</dcterms:modified>
</cp:coreProperties>
</file>